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EFF4" w14:textId="62913F2D" w:rsidR="00D77A35" w:rsidRDefault="00D77A35" w:rsidP="003541B5">
      <w:pPr>
        <w:jc w:val="center"/>
        <w:rPr>
          <w:rFonts w:ascii="Times New Roman" w:hAnsi="Times New Roman"/>
          <w:b/>
        </w:rPr>
      </w:pPr>
      <w:r>
        <w:rPr>
          <w:rFonts w:ascii="Times New Roman" w:hAnsi="Times New Roman"/>
          <w:b/>
        </w:rPr>
        <w:t>CỘNG HÒA XÃ HỘI CHỦ NGHĨA VIỆT NAM</w:t>
      </w:r>
    </w:p>
    <w:p w14:paraId="7F9C7510" w14:textId="69CBD413" w:rsidR="00D77A35" w:rsidRDefault="00D77A35" w:rsidP="003541B5">
      <w:pPr>
        <w:jc w:val="center"/>
        <w:rPr>
          <w:rFonts w:ascii="Times New Roman" w:hAnsi="Times New Roman"/>
          <w:b/>
        </w:rPr>
      </w:pPr>
      <w:r>
        <w:rPr>
          <w:rFonts w:ascii="Times New Roman" w:hAnsi="Times New Roman"/>
          <w:b/>
        </w:rPr>
        <w:t>Độc lập – Tự do – Hạnh phúc</w:t>
      </w:r>
    </w:p>
    <w:p w14:paraId="6A33AD60" w14:textId="4B93BBB0" w:rsidR="00D77A35" w:rsidRDefault="00D77A35" w:rsidP="003541B5">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776" behindDoc="0" locked="0" layoutInCell="1" allowOverlap="1" wp14:anchorId="6BE06309" wp14:editId="5B17549E">
                <wp:simplePos x="0" y="0"/>
                <wp:positionH relativeFrom="column">
                  <wp:posOffset>1764665</wp:posOffset>
                </wp:positionH>
                <wp:positionV relativeFrom="paragraph">
                  <wp:posOffset>13970</wp:posOffset>
                </wp:positionV>
                <wp:extent cx="2222500" cy="0"/>
                <wp:effectExtent l="0" t="0" r="0" b="0"/>
                <wp:wrapNone/>
                <wp:docPr id="1399018801" name="Straight Connector 1"/>
                <wp:cNvGraphicFramePr/>
                <a:graphic xmlns:a="http://schemas.openxmlformats.org/drawingml/2006/main">
                  <a:graphicData uri="http://schemas.microsoft.com/office/word/2010/wordprocessingShape">
                    <wps:wsp>
                      <wps:cNvCnPr/>
                      <wps:spPr>
                        <a:xfrm>
                          <a:off x="0" y="0"/>
                          <a:ext cx="222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9F096"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8.95pt,1.1pt" to="31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JsmAEAAIg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" strokecolor="black [3200]" strokeweight=".5pt">
                <v:stroke joinstyle="miter"/>
              </v:line>
            </w:pict>
          </mc:Fallback>
        </mc:AlternateContent>
      </w:r>
    </w:p>
    <w:p w14:paraId="21373A7C" w14:textId="77777777" w:rsidR="00D77A35" w:rsidRDefault="00D77A35" w:rsidP="003541B5">
      <w:pPr>
        <w:jc w:val="center"/>
        <w:rPr>
          <w:rFonts w:ascii="Times New Roman" w:hAnsi="Times New Roman"/>
          <w:b/>
        </w:rPr>
      </w:pPr>
    </w:p>
    <w:p w14:paraId="44E74383" w14:textId="35E5F74A" w:rsidR="00061671" w:rsidRDefault="00D77A35" w:rsidP="003541B5">
      <w:pPr>
        <w:jc w:val="center"/>
        <w:rPr>
          <w:rFonts w:ascii="Times New Roman" w:hAnsi="Times New Roman"/>
          <w:spacing w:val="-4"/>
          <w:lang w:val="nl-NL"/>
        </w:rPr>
      </w:pPr>
      <w:r>
        <w:rPr>
          <w:rFonts w:ascii="Times New Roman" w:hAnsi="Times New Roman"/>
          <w:b/>
        </w:rPr>
        <w:t>BẢN ĐĂNG KÝ</w:t>
      </w:r>
    </w:p>
    <w:p w14:paraId="34AF2D2C" w14:textId="0289C590" w:rsidR="00D77A35" w:rsidRPr="00230566" w:rsidRDefault="006D4EE1" w:rsidP="00D77A35">
      <w:pPr>
        <w:jc w:val="center"/>
        <w:rPr>
          <w:rFonts w:ascii="Times New Roman" w:hAnsi="Times New Roman"/>
          <w:b/>
          <w:spacing w:val="-4"/>
          <w:lang w:val="nl-NL"/>
        </w:rPr>
      </w:pPr>
      <w:r>
        <w:rPr>
          <w:rFonts w:ascii="Times New Roman" w:hAnsi="Times New Roman"/>
          <w:b/>
          <w:spacing w:val="-4"/>
          <w:lang w:val="nl-NL"/>
        </w:rPr>
        <w:t>Xây dựng</w:t>
      </w:r>
      <w:r w:rsidR="007B7540" w:rsidRPr="00230566">
        <w:rPr>
          <w:rFonts w:ascii="Times New Roman" w:hAnsi="Times New Roman"/>
          <w:b/>
          <w:spacing w:val="-4"/>
          <w:lang w:val="nl-NL"/>
        </w:rPr>
        <w:t xml:space="preserve"> </w:t>
      </w:r>
      <w:r w:rsidR="00D77A35">
        <w:rPr>
          <w:rFonts w:ascii="Times New Roman" w:hAnsi="Times New Roman"/>
          <w:b/>
          <w:spacing w:val="-4"/>
          <w:lang w:val="nl-NL"/>
        </w:rPr>
        <w:t>d</w:t>
      </w:r>
      <w:r w:rsidR="001419B4">
        <w:rPr>
          <w:rFonts w:ascii="Times New Roman" w:hAnsi="Times New Roman"/>
          <w:b/>
          <w:spacing w:val="-4"/>
          <w:lang w:val="nl-NL"/>
        </w:rPr>
        <w:t>oanh nghiệp</w:t>
      </w:r>
      <w:r w:rsidR="007B7540" w:rsidRPr="00230566">
        <w:rPr>
          <w:rFonts w:ascii="Times New Roman" w:hAnsi="Times New Roman"/>
          <w:b/>
          <w:spacing w:val="-4"/>
          <w:lang w:val="nl-NL"/>
        </w:rPr>
        <w:t xml:space="preserve"> đạt chuẩn văn hóa </w:t>
      </w:r>
      <w:r>
        <w:rPr>
          <w:rFonts w:ascii="Times New Roman" w:hAnsi="Times New Roman"/>
          <w:b/>
          <w:spacing w:val="-4"/>
          <w:lang w:val="nl-NL"/>
        </w:rPr>
        <w:t xml:space="preserve">giai đoạn </w:t>
      </w:r>
      <w:r w:rsidR="00D77A35">
        <w:rPr>
          <w:rFonts w:ascii="Times New Roman" w:hAnsi="Times New Roman"/>
          <w:b/>
          <w:spacing w:val="-4"/>
          <w:lang w:val="nl-NL"/>
        </w:rPr>
        <w:t>20</w:t>
      </w:r>
      <w:r w:rsidR="00F85B8D">
        <w:rPr>
          <w:rFonts w:ascii="Times New Roman" w:hAnsi="Times New Roman"/>
          <w:b/>
          <w:spacing w:val="-4"/>
          <w:lang w:val="nl-NL"/>
        </w:rPr>
        <w:t>24</w:t>
      </w:r>
      <w:r w:rsidR="00D77A35">
        <w:rPr>
          <w:rFonts w:ascii="Times New Roman" w:hAnsi="Times New Roman"/>
          <w:b/>
          <w:spacing w:val="-4"/>
          <w:lang w:val="nl-NL"/>
        </w:rPr>
        <w:t xml:space="preserve"> - 20</w:t>
      </w:r>
      <w:r w:rsidR="00F85B8D">
        <w:rPr>
          <w:rFonts w:ascii="Times New Roman" w:hAnsi="Times New Roman"/>
          <w:b/>
          <w:spacing w:val="-4"/>
          <w:lang w:val="nl-NL"/>
        </w:rPr>
        <w:t>28</w:t>
      </w:r>
    </w:p>
    <w:p w14:paraId="7F38D1EF" w14:textId="6E02648A" w:rsidR="00D77A35" w:rsidRDefault="00D77A35" w:rsidP="00EB795A">
      <w:pPr>
        <w:spacing w:before="120"/>
        <w:ind w:firstLine="567"/>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26D8BFD7" wp14:editId="543FCFE2">
                <wp:simplePos x="0" y="0"/>
                <wp:positionH relativeFrom="column">
                  <wp:posOffset>2323465</wp:posOffset>
                </wp:positionH>
                <wp:positionV relativeFrom="paragraph">
                  <wp:posOffset>69850</wp:posOffset>
                </wp:positionV>
                <wp:extent cx="1111250" cy="0"/>
                <wp:effectExtent l="0" t="0" r="0" b="0"/>
                <wp:wrapNone/>
                <wp:docPr id="11634006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72C99" id="_x0000_t32" coordsize="21600,21600" o:spt="32" o:oned="t" path="m,l21600,21600e" filled="f">
                <v:path arrowok="t" fillok="f" o:connecttype="none"/>
                <o:lock v:ext="edit" shapetype="t"/>
              </v:shapetype>
              <v:shape id="AutoShape 8" o:spid="_x0000_s1026" type="#_x0000_t32" style="position:absolute;margin-left:182.95pt;margin-top:5.5pt;width: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"/>
            </w:pict>
          </mc:Fallback>
        </mc:AlternateContent>
      </w:r>
    </w:p>
    <w:p w14:paraId="1D41C019" w14:textId="64220B81" w:rsidR="00C37C20" w:rsidRDefault="00D77A35" w:rsidP="00EB795A">
      <w:pPr>
        <w:spacing w:before="120"/>
        <w:ind w:firstLine="567"/>
        <w:jc w:val="center"/>
        <w:rPr>
          <w:rFonts w:ascii="Times New Roman" w:hAnsi="Times New Roman"/>
        </w:rPr>
      </w:pPr>
      <w:r>
        <w:rPr>
          <w:rFonts w:ascii="Times New Roman" w:hAnsi="Times New Roman"/>
        </w:rPr>
        <w:t>Kính gửi: Ban Quản lý các Khu công nghiệp tỉnh Bắc Giang</w:t>
      </w:r>
    </w:p>
    <w:p w14:paraId="19AEDBB3" w14:textId="77777777" w:rsidR="00D77A35" w:rsidRDefault="00D77A35" w:rsidP="00676ECE">
      <w:pPr>
        <w:ind w:firstLine="567"/>
        <w:jc w:val="both"/>
        <w:rPr>
          <w:rFonts w:ascii="Times New Roman" w:hAnsi="Times New Roman"/>
          <w:bCs/>
        </w:rPr>
      </w:pPr>
    </w:p>
    <w:p w14:paraId="6D54A10F" w14:textId="0A92BC53" w:rsidR="00ED6F14" w:rsidRPr="00F85B8D" w:rsidRDefault="00F85B8D" w:rsidP="00ED6F14">
      <w:pPr>
        <w:ind w:firstLine="567"/>
        <w:jc w:val="both"/>
        <w:rPr>
          <w:rFonts w:ascii="Times New Roman" w:hAnsi="Times New Roman"/>
        </w:rPr>
      </w:pPr>
      <w:r w:rsidRPr="00F85B8D">
        <w:rPr>
          <w:rFonts w:ascii="Times New Roman" w:hAnsi="Times New Roman"/>
        </w:rPr>
        <w:t xml:space="preserve">Căn cứ Hướng dẫn số 67/HD-LĐLĐ ngày 05/6/2023 của Liên đoàn Lao động tỉnh Bắc Giang về việc tiêu chuẩn, trình tự, thủ tục xét và công nhận “Cơ quan đạt chuẩn văn hoá”, “Đơn vị đạt chuẩn văn hoá”, “Doanh nghiệp đạt chuẩn văn hoá”. Tên doanh nghiệp:…………………… (Số ĐT liên hệ:…...…………) đăng ký xây dựng </w:t>
      </w:r>
      <w:r w:rsidRPr="00F85B8D">
        <w:rPr>
          <w:rFonts w:ascii="Times New Roman" w:hAnsi="Times New Roman"/>
        </w:rPr>
        <w:t>doanh nghiệp</w:t>
      </w:r>
      <w:r w:rsidRPr="00F85B8D">
        <w:rPr>
          <w:rFonts w:ascii="Times New Roman" w:hAnsi="Times New Roman"/>
        </w:rPr>
        <w:t xml:space="preserve"> đạt chuẩn văn hoá giai đoạn 20</w:t>
      </w:r>
      <w:r w:rsidRPr="00F85B8D">
        <w:rPr>
          <w:rFonts w:ascii="Times New Roman" w:hAnsi="Times New Roman"/>
        </w:rPr>
        <w:t>24</w:t>
      </w:r>
      <w:r w:rsidRPr="00F85B8D">
        <w:rPr>
          <w:rFonts w:ascii="Times New Roman" w:hAnsi="Times New Roman"/>
        </w:rPr>
        <w:t xml:space="preserve"> - 20</w:t>
      </w:r>
      <w:r w:rsidRPr="00F85B8D">
        <w:rPr>
          <w:rFonts w:ascii="Times New Roman" w:hAnsi="Times New Roman"/>
        </w:rPr>
        <w:t>28</w:t>
      </w:r>
      <w:r w:rsidRPr="00F85B8D">
        <w:rPr>
          <w:rFonts w:ascii="Times New Roman" w:hAnsi="Times New Roman"/>
        </w:rPr>
        <w:t xml:space="preserve"> theo các tiêu chuẩn như sau:</w:t>
      </w:r>
    </w:p>
    <w:p w14:paraId="634765EE" w14:textId="4FA893E6" w:rsidR="00F85B8D" w:rsidRPr="00F85B8D" w:rsidRDefault="00F85B8D" w:rsidP="00ED6F14">
      <w:pPr>
        <w:ind w:firstLine="567"/>
        <w:jc w:val="both"/>
        <w:rPr>
          <w:rFonts w:ascii="Times New Roman" w:hAnsi="Times New Roman"/>
          <w:b/>
          <w:bCs/>
        </w:rPr>
      </w:pPr>
      <w:r w:rsidRPr="00F85B8D">
        <w:rPr>
          <w:rFonts w:ascii="Times New Roman" w:hAnsi="Times New Roman"/>
          <w:b/>
          <w:bCs/>
        </w:rPr>
        <w:t>1. Sản xuất, kinh doanh ổn định và từng bước phát triển</w:t>
      </w:r>
      <w:r w:rsidRPr="00F85B8D">
        <w:rPr>
          <w:rFonts w:ascii="Times New Roman" w:hAnsi="Times New Roman"/>
          <w:b/>
          <w:bCs/>
        </w:rPr>
        <w:t>.</w:t>
      </w:r>
    </w:p>
    <w:p w14:paraId="378FE75D" w14:textId="77777777" w:rsidR="00F85B8D" w:rsidRPr="00F85B8D" w:rsidRDefault="00F85B8D" w:rsidP="00ED6F14">
      <w:pPr>
        <w:ind w:firstLine="567"/>
        <w:jc w:val="both"/>
        <w:rPr>
          <w:rFonts w:ascii="Times New Roman" w:hAnsi="Times New Roman"/>
        </w:rPr>
      </w:pPr>
      <w:r w:rsidRPr="00F85B8D">
        <w:rPr>
          <w:rFonts w:ascii="Times New Roman" w:hAnsi="Times New Roman"/>
        </w:rPr>
        <w:t xml:space="preserve">a. Hoàn thành chỉ tiêu phát triển sản xuất, kinh doanh, dịch vụ đề ra hàng năm. </w:t>
      </w:r>
    </w:p>
    <w:p w14:paraId="22B081A5" w14:textId="77777777" w:rsidR="00F85B8D" w:rsidRPr="00F85B8D" w:rsidRDefault="00F85B8D" w:rsidP="00ED6F14">
      <w:pPr>
        <w:ind w:firstLine="567"/>
        <w:jc w:val="both"/>
        <w:rPr>
          <w:rFonts w:ascii="Times New Roman" w:hAnsi="Times New Roman"/>
        </w:rPr>
      </w:pPr>
      <w:r w:rsidRPr="00F85B8D">
        <w:rPr>
          <w:rFonts w:ascii="Times New Roman" w:hAnsi="Times New Roman"/>
        </w:rPr>
        <w:t xml:space="preserve">b. Thương hiệu, sản phẩm của doanh nghiệp có uy tín trên thị trường. </w:t>
      </w:r>
    </w:p>
    <w:p w14:paraId="556186BE" w14:textId="7F713C70" w:rsidR="00F85B8D" w:rsidRPr="00F85B8D" w:rsidRDefault="00F85B8D" w:rsidP="00ED6F14">
      <w:pPr>
        <w:ind w:firstLine="567"/>
        <w:jc w:val="both"/>
        <w:rPr>
          <w:rFonts w:ascii="Times New Roman" w:hAnsi="Times New Roman"/>
        </w:rPr>
      </w:pPr>
      <w:r w:rsidRPr="00F85B8D">
        <w:rPr>
          <w:rFonts w:ascii="Times New Roman" w:hAnsi="Times New Roman"/>
        </w:rPr>
        <w:t>c. Có sáng kiến cải tiến quản lý, đổi mới công nghệ, nâng cao hiệu quả sản xuất kinh doanh, giảm chi ph</w:t>
      </w:r>
      <w:r w:rsidRPr="00F85B8D">
        <w:rPr>
          <w:rFonts w:ascii="Times New Roman" w:hAnsi="Times New Roman"/>
        </w:rPr>
        <w:t>í</w:t>
      </w:r>
      <w:r w:rsidRPr="00F85B8D">
        <w:rPr>
          <w:rFonts w:ascii="Times New Roman" w:hAnsi="Times New Roman"/>
        </w:rPr>
        <w:t xml:space="preserve"> gián tiếp; phân công lao động hợp lý. </w:t>
      </w:r>
    </w:p>
    <w:p w14:paraId="20979C0B" w14:textId="79D1DF5A" w:rsidR="00F85B8D" w:rsidRPr="00F85B8D" w:rsidRDefault="00F85B8D" w:rsidP="00ED6F14">
      <w:pPr>
        <w:ind w:firstLine="567"/>
        <w:jc w:val="both"/>
        <w:rPr>
          <w:rFonts w:ascii="Times New Roman" w:hAnsi="Times New Roman"/>
        </w:rPr>
      </w:pPr>
      <w:r w:rsidRPr="00F85B8D">
        <w:rPr>
          <w:rFonts w:ascii="Times New Roman" w:hAnsi="Times New Roman"/>
        </w:rPr>
        <w:t xml:space="preserve">d. 80% trở lên </w:t>
      </w:r>
      <w:r w:rsidRPr="00F85B8D">
        <w:rPr>
          <w:rFonts w:ascii="Times New Roman" w:hAnsi="Times New Roman"/>
        </w:rPr>
        <w:t>người lao động</w:t>
      </w:r>
      <w:r w:rsidRPr="00F85B8D">
        <w:rPr>
          <w:rFonts w:ascii="Times New Roman" w:hAnsi="Times New Roman"/>
        </w:rPr>
        <w:t xml:space="preserve"> thường xuyên được tập huấn, nâng cao tay nghề, thi nâng bậc theo định kỳ; lao động có kỷ luật, năng suất, chất lượng và hiệu quả. </w:t>
      </w:r>
    </w:p>
    <w:p w14:paraId="7C502724" w14:textId="52BE152E" w:rsidR="00F85B8D" w:rsidRPr="00F85B8D" w:rsidRDefault="00F85B8D" w:rsidP="00ED6F14">
      <w:pPr>
        <w:ind w:firstLine="567"/>
        <w:jc w:val="both"/>
        <w:rPr>
          <w:rFonts w:ascii="Times New Roman" w:hAnsi="Times New Roman"/>
          <w:b/>
          <w:bCs/>
        </w:rPr>
      </w:pPr>
      <w:r w:rsidRPr="00F85B8D">
        <w:rPr>
          <w:rFonts w:ascii="Times New Roman" w:hAnsi="Times New Roman"/>
          <w:b/>
          <w:bCs/>
        </w:rPr>
        <w:t>2. Xây dựng nếp sống văn minh, môi trườn</w:t>
      </w:r>
      <w:r w:rsidRPr="00F85B8D">
        <w:rPr>
          <w:rFonts w:ascii="Times New Roman" w:hAnsi="Times New Roman"/>
          <w:b/>
          <w:bCs/>
        </w:rPr>
        <w:t>g</w:t>
      </w:r>
      <w:r w:rsidRPr="00F85B8D">
        <w:rPr>
          <w:rFonts w:ascii="Times New Roman" w:hAnsi="Times New Roman"/>
          <w:b/>
          <w:bCs/>
        </w:rPr>
        <w:t xml:space="preserve"> văn hoá doanh nghiệp. </w:t>
      </w:r>
    </w:p>
    <w:p w14:paraId="099E0D04" w14:textId="6393BAA4" w:rsidR="00F85B8D" w:rsidRPr="00F85B8D" w:rsidRDefault="00F85B8D" w:rsidP="00ED6F14">
      <w:pPr>
        <w:ind w:firstLine="567"/>
        <w:jc w:val="both"/>
        <w:rPr>
          <w:rFonts w:ascii="Times New Roman" w:hAnsi="Times New Roman"/>
        </w:rPr>
      </w:pPr>
      <w:r w:rsidRPr="00F85B8D">
        <w:rPr>
          <w:rFonts w:ascii="Times New Roman" w:hAnsi="Times New Roman"/>
        </w:rPr>
        <w:t>a. Có quan hệ lao động hài hòa, ổn định, tiến bộ giữa người lao động và người s</w:t>
      </w:r>
      <w:r w:rsidRPr="00F85B8D">
        <w:rPr>
          <w:rFonts w:ascii="Times New Roman" w:hAnsi="Times New Roman"/>
        </w:rPr>
        <w:t>ử</w:t>
      </w:r>
      <w:r w:rsidRPr="00F85B8D">
        <w:rPr>
          <w:rFonts w:ascii="Times New Roman" w:hAnsi="Times New Roman"/>
        </w:rPr>
        <w:t xml:space="preserve"> dụng lao động; hằng năm có tổ chức Hội nghị Người lao động; tổ chức ký thoả ước lao động tập thể có những điều khoản có lợi hơn so với luật; tổ chức đối thoại tại nơi làm việc đảm bảo thực hiện quy chế dân chủ ở cơ sở tại nơi làm việc. </w:t>
      </w:r>
    </w:p>
    <w:p w14:paraId="10856A01" w14:textId="77777777" w:rsidR="00F85B8D" w:rsidRPr="00F85B8D" w:rsidRDefault="00F85B8D" w:rsidP="00ED6F14">
      <w:pPr>
        <w:ind w:firstLine="567"/>
        <w:jc w:val="both"/>
        <w:rPr>
          <w:rFonts w:ascii="Times New Roman" w:hAnsi="Times New Roman"/>
        </w:rPr>
      </w:pPr>
      <w:r w:rsidRPr="00F85B8D">
        <w:rPr>
          <w:rFonts w:ascii="Times New Roman" w:hAnsi="Times New Roman"/>
        </w:rPr>
        <w:t xml:space="preserve">b. Xây dựng và thực hiện tốt nội quy lao động; đảm bảo an toàn lao động, vệ sinh lao động, phòng chống cháy nổ. </w:t>
      </w:r>
    </w:p>
    <w:p w14:paraId="672C8076" w14:textId="77777777" w:rsidR="00F85B8D" w:rsidRPr="00F85B8D" w:rsidRDefault="00F85B8D" w:rsidP="00ED6F14">
      <w:pPr>
        <w:ind w:firstLine="567"/>
        <w:jc w:val="both"/>
        <w:rPr>
          <w:rFonts w:ascii="Times New Roman" w:hAnsi="Times New Roman"/>
        </w:rPr>
      </w:pPr>
      <w:r w:rsidRPr="00F85B8D">
        <w:rPr>
          <w:rFonts w:ascii="Times New Roman" w:hAnsi="Times New Roman"/>
        </w:rPr>
        <w:t>c. 80% trở lên người s</w:t>
      </w:r>
      <w:r w:rsidRPr="00F85B8D">
        <w:rPr>
          <w:rFonts w:ascii="Times New Roman" w:hAnsi="Times New Roman"/>
        </w:rPr>
        <w:t>ử</w:t>
      </w:r>
      <w:r w:rsidRPr="00F85B8D">
        <w:rPr>
          <w:rFonts w:ascii="Times New Roman" w:hAnsi="Times New Roman"/>
        </w:rPr>
        <w:t xml:space="preserve"> dụng lao động và người lao động thực hiện tốt các quy định về nếp sống văn minh trong việc cưới, việc tang và lễ hội. </w:t>
      </w:r>
    </w:p>
    <w:p w14:paraId="5E6EE4EB" w14:textId="38770DAB" w:rsidR="00F85B8D" w:rsidRPr="00F85B8D" w:rsidRDefault="00F85B8D" w:rsidP="00ED6F14">
      <w:pPr>
        <w:ind w:firstLine="567"/>
        <w:jc w:val="both"/>
        <w:rPr>
          <w:rFonts w:ascii="Times New Roman" w:hAnsi="Times New Roman"/>
        </w:rPr>
      </w:pPr>
      <w:r w:rsidRPr="00F85B8D">
        <w:rPr>
          <w:rFonts w:ascii="Times New Roman" w:hAnsi="Times New Roman"/>
        </w:rPr>
        <w:t xml:space="preserve">d. </w:t>
      </w:r>
      <w:r w:rsidRPr="00F85B8D">
        <w:rPr>
          <w:rFonts w:ascii="Times New Roman" w:hAnsi="Times New Roman"/>
        </w:rPr>
        <w:t>K</w:t>
      </w:r>
      <w:r w:rsidRPr="00F85B8D">
        <w:rPr>
          <w:rFonts w:ascii="Times New Roman" w:hAnsi="Times New Roman"/>
        </w:rPr>
        <w:t>hông có người mắc các tệ nạn xã hội; không s</w:t>
      </w:r>
      <w:r w:rsidRPr="00F85B8D">
        <w:rPr>
          <w:rFonts w:ascii="Times New Roman" w:hAnsi="Times New Roman"/>
        </w:rPr>
        <w:t>ử</w:t>
      </w:r>
      <w:r w:rsidRPr="00F85B8D">
        <w:rPr>
          <w:rFonts w:ascii="Times New Roman" w:hAnsi="Times New Roman"/>
        </w:rPr>
        <w:t xml:space="preserve"> dụng, tàng trữ, luân chuyển các sản phẩm văn hóa độc hại; đảm bảo trật tự, an ninh, an toàn xã hội. </w:t>
      </w:r>
    </w:p>
    <w:p w14:paraId="3F9E0175" w14:textId="07CD37CD" w:rsidR="00F85B8D" w:rsidRPr="00F85B8D" w:rsidRDefault="00F85B8D" w:rsidP="00ED6F14">
      <w:pPr>
        <w:ind w:firstLine="567"/>
        <w:jc w:val="both"/>
        <w:rPr>
          <w:rFonts w:ascii="Times New Roman" w:hAnsi="Times New Roman"/>
        </w:rPr>
      </w:pPr>
      <w:r w:rsidRPr="00F85B8D">
        <w:rPr>
          <w:rFonts w:ascii="Times New Roman" w:hAnsi="Times New Roman"/>
        </w:rPr>
        <w:t>đ. Thực hiện tốt quy định về bảo vệ môi trường; hệ thống thu gom, x</w:t>
      </w:r>
      <w:r w:rsidRPr="00F85B8D">
        <w:rPr>
          <w:rFonts w:ascii="Times New Roman" w:hAnsi="Times New Roman"/>
        </w:rPr>
        <w:t>ử</w:t>
      </w:r>
      <w:r w:rsidRPr="00F85B8D">
        <w:rPr>
          <w:rFonts w:ascii="Times New Roman" w:hAnsi="Times New Roman"/>
        </w:rPr>
        <w:t xml:space="preserve"> lý nước thải, rác thải đạt chuẩn theo quy định pháp luật; khuôn viên doanh nghiệp xanh, sạch, đẹp. </w:t>
      </w:r>
    </w:p>
    <w:p w14:paraId="52920C96" w14:textId="66E27149" w:rsidR="00F85B8D" w:rsidRPr="00F85B8D" w:rsidRDefault="00F85B8D" w:rsidP="00ED6F14">
      <w:pPr>
        <w:ind w:firstLine="567"/>
        <w:jc w:val="both"/>
        <w:rPr>
          <w:rFonts w:ascii="Times New Roman" w:hAnsi="Times New Roman"/>
        </w:rPr>
      </w:pPr>
      <w:r w:rsidRPr="00F85B8D">
        <w:rPr>
          <w:rFonts w:ascii="Times New Roman" w:hAnsi="Times New Roman"/>
        </w:rPr>
        <w:t xml:space="preserve">e. </w:t>
      </w:r>
      <w:r w:rsidRPr="00F85B8D">
        <w:rPr>
          <w:rFonts w:ascii="Times New Roman" w:hAnsi="Times New Roman"/>
        </w:rPr>
        <w:t>K</w:t>
      </w:r>
      <w:r w:rsidRPr="00F85B8D">
        <w:rPr>
          <w:rFonts w:ascii="Times New Roman" w:hAnsi="Times New Roman"/>
        </w:rPr>
        <w:t xml:space="preserve">hông hút thuốc lá tại doanh nghiệp; không uống rượu, bia trong giờ làm việc. </w:t>
      </w:r>
    </w:p>
    <w:p w14:paraId="50F9FE08" w14:textId="1820F81B" w:rsidR="00F85B8D" w:rsidRPr="00F85B8D" w:rsidRDefault="00F85B8D" w:rsidP="00ED6F14">
      <w:pPr>
        <w:ind w:firstLine="567"/>
        <w:jc w:val="both"/>
        <w:rPr>
          <w:rFonts w:ascii="Times New Roman" w:hAnsi="Times New Roman"/>
          <w:b/>
          <w:bCs/>
        </w:rPr>
      </w:pPr>
      <w:r w:rsidRPr="00F85B8D">
        <w:rPr>
          <w:rFonts w:ascii="Times New Roman" w:hAnsi="Times New Roman"/>
          <w:b/>
          <w:bCs/>
        </w:rPr>
        <w:t>3. Nâng cao đời sống vật chất, tinh thần cho người lao động</w:t>
      </w:r>
      <w:r w:rsidRPr="00F85B8D">
        <w:rPr>
          <w:rFonts w:ascii="Times New Roman" w:hAnsi="Times New Roman"/>
          <w:b/>
          <w:bCs/>
        </w:rPr>
        <w:t>.</w:t>
      </w:r>
      <w:r w:rsidRPr="00F85B8D">
        <w:rPr>
          <w:rFonts w:ascii="Times New Roman" w:hAnsi="Times New Roman"/>
          <w:b/>
          <w:bCs/>
        </w:rPr>
        <w:t xml:space="preserve"> </w:t>
      </w:r>
    </w:p>
    <w:p w14:paraId="2F105613" w14:textId="6C53E9FA" w:rsidR="00F85B8D" w:rsidRPr="00F85B8D" w:rsidRDefault="00F85B8D" w:rsidP="00ED6F14">
      <w:pPr>
        <w:ind w:firstLine="567"/>
        <w:jc w:val="both"/>
        <w:rPr>
          <w:rFonts w:ascii="Times New Roman" w:hAnsi="Times New Roman"/>
        </w:rPr>
      </w:pPr>
      <w:r w:rsidRPr="00F85B8D">
        <w:rPr>
          <w:rFonts w:ascii="Times New Roman" w:hAnsi="Times New Roman"/>
        </w:rPr>
        <w:t xml:space="preserve">a. 100% </w:t>
      </w:r>
      <w:r w:rsidRPr="00F85B8D">
        <w:rPr>
          <w:rFonts w:ascii="Times New Roman" w:hAnsi="Times New Roman"/>
        </w:rPr>
        <w:t>người</w:t>
      </w:r>
      <w:r w:rsidRPr="00F85B8D">
        <w:rPr>
          <w:rFonts w:ascii="Times New Roman" w:hAnsi="Times New Roman"/>
        </w:rPr>
        <w:t xml:space="preserve"> lao động được ký hợp đồng lao động, có việc làm thường xuyên, thu nhập ổn định. </w:t>
      </w:r>
    </w:p>
    <w:p w14:paraId="6D61AB52" w14:textId="77777777" w:rsidR="00F85B8D" w:rsidRPr="00F85B8D" w:rsidRDefault="00F85B8D" w:rsidP="00ED6F14">
      <w:pPr>
        <w:ind w:firstLine="567"/>
        <w:jc w:val="both"/>
        <w:rPr>
          <w:rFonts w:ascii="Times New Roman" w:hAnsi="Times New Roman"/>
        </w:rPr>
      </w:pPr>
      <w:r w:rsidRPr="00F85B8D">
        <w:rPr>
          <w:rFonts w:ascii="Times New Roman" w:hAnsi="Times New Roman"/>
        </w:rPr>
        <w:lastRenderedPageBreak/>
        <w:t xml:space="preserve">b. Tạo thuận lợi cho công nhân về nơi làm việc, nhà ở, nhà trẻ, mẫu giáo, sinh hoạt đoàn thể; hỗ trợ công nhân lúc khó khăn, hoạn nạn. </w:t>
      </w:r>
    </w:p>
    <w:p w14:paraId="42949325" w14:textId="7EB1F977" w:rsidR="00F85B8D" w:rsidRPr="00F85B8D" w:rsidRDefault="00F85B8D" w:rsidP="00ED6F14">
      <w:pPr>
        <w:ind w:firstLine="567"/>
        <w:jc w:val="both"/>
        <w:rPr>
          <w:rFonts w:ascii="Times New Roman" w:hAnsi="Times New Roman"/>
        </w:rPr>
      </w:pPr>
      <w:r w:rsidRPr="00F85B8D">
        <w:rPr>
          <w:rFonts w:ascii="Times New Roman" w:hAnsi="Times New Roman"/>
        </w:rPr>
        <w:t>c. Đảm bảo cơ sở vật chất hoạt động văn hóa, thể thao cho công nhân; thường xuyên tổ chức các hoạt động văn hóa, văn nghệ, thể thao, tham quan du lịch và vui chơi giải</w:t>
      </w:r>
      <w:r w:rsidRPr="00F85B8D">
        <w:rPr>
          <w:rFonts w:ascii="Times New Roman" w:hAnsi="Times New Roman"/>
        </w:rPr>
        <w:t xml:space="preserve"> trí</w:t>
      </w:r>
      <w:r w:rsidRPr="00F85B8D">
        <w:rPr>
          <w:rFonts w:ascii="Times New Roman" w:hAnsi="Times New Roman"/>
        </w:rPr>
        <w:t xml:space="preserve"> cho </w:t>
      </w:r>
      <w:r w:rsidRPr="00F85B8D">
        <w:rPr>
          <w:rFonts w:ascii="Times New Roman" w:hAnsi="Times New Roman"/>
        </w:rPr>
        <w:t>người</w:t>
      </w:r>
      <w:r w:rsidRPr="00F85B8D">
        <w:rPr>
          <w:rFonts w:ascii="Times New Roman" w:hAnsi="Times New Roman"/>
        </w:rPr>
        <w:t xml:space="preserve"> lao động. </w:t>
      </w:r>
    </w:p>
    <w:p w14:paraId="79FF00ED" w14:textId="0CBC3621" w:rsidR="00F85B8D" w:rsidRPr="00F85B8D" w:rsidRDefault="00F85B8D" w:rsidP="00ED6F14">
      <w:pPr>
        <w:ind w:firstLine="567"/>
        <w:jc w:val="both"/>
        <w:rPr>
          <w:rFonts w:ascii="Times New Roman" w:hAnsi="Times New Roman"/>
          <w:b/>
          <w:bCs/>
        </w:rPr>
      </w:pPr>
      <w:r w:rsidRPr="00F85B8D">
        <w:rPr>
          <w:rFonts w:ascii="Times New Roman" w:hAnsi="Times New Roman"/>
          <w:b/>
          <w:bCs/>
        </w:rPr>
        <w:t>4. Nghiêm chỉnh chấp hành chủ trương, đường lối củ</w:t>
      </w:r>
      <w:r w:rsidRPr="00F85B8D">
        <w:rPr>
          <w:rFonts w:ascii="Times New Roman" w:hAnsi="Times New Roman"/>
          <w:b/>
          <w:bCs/>
        </w:rPr>
        <w:t>a</w:t>
      </w:r>
      <w:r w:rsidRPr="00F85B8D">
        <w:rPr>
          <w:rFonts w:ascii="Times New Roman" w:hAnsi="Times New Roman"/>
          <w:b/>
          <w:bCs/>
        </w:rPr>
        <w:t xml:space="preserve"> Đảng, chính sách, pháp luật củ</w:t>
      </w:r>
      <w:r w:rsidRPr="00F85B8D">
        <w:rPr>
          <w:rFonts w:ascii="Times New Roman" w:hAnsi="Times New Roman"/>
          <w:b/>
          <w:bCs/>
        </w:rPr>
        <w:t>a</w:t>
      </w:r>
      <w:r w:rsidRPr="00F85B8D">
        <w:rPr>
          <w:rFonts w:ascii="Times New Roman" w:hAnsi="Times New Roman"/>
          <w:b/>
          <w:bCs/>
        </w:rPr>
        <w:t xml:space="preserve"> Nhà nước. </w:t>
      </w:r>
    </w:p>
    <w:p w14:paraId="37C73AEA" w14:textId="501DA0BA" w:rsidR="00F85B8D" w:rsidRPr="00F85B8D" w:rsidRDefault="00F85B8D" w:rsidP="00ED6F14">
      <w:pPr>
        <w:ind w:firstLine="567"/>
        <w:jc w:val="both"/>
        <w:rPr>
          <w:rFonts w:ascii="Times New Roman" w:hAnsi="Times New Roman"/>
        </w:rPr>
      </w:pPr>
      <w:r w:rsidRPr="00F85B8D">
        <w:rPr>
          <w:rFonts w:ascii="Times New Roman" w:hAnsi="Times New Roman"/>
        </w:rPr>
        <w:t xml:space="preserve">a. 100% người sử dụng lao động và </w:t>
      </w:r>
      <w:r w:rsidRPr="00F85B8D">
        <w:rPr>
          <w:rFonts w:ascii="Times New Roman" w:hAnsi="Times New Roman"/>
        </w:rPr>
        <w:t>người</w:t>
      </w:r>
      <w:r w:rsidRPr="00F85B8D">
        <w:rPr>
          <w:rFonts w:ascii="Times New Roman" w:hAnsi="Times New Roman"/>
        </w:rPr>
        <w:t xml:space="preserve"> lao động được phổ biến chính sách, pháp luật về các lĩnh vực có liên quan. </w:t>
      </w:r>
    </w:p>
    <w:p w14:paraId="3FD7BF45" w14:textId="77777777" w:rsidR="00F85B8D" w:rsidRPr="00F85B8D" w:rsidRDefault="00F85B8D" w:rsidP="00ED6F14">
      <w:pPr>
        <w:ind w:firstLine="567"/>
        <w:jc w:val="both"/>
        <w:rPr>
          <w:rFonts w:ascii="Times New Roman" w:hAnsi="Times New Roman"/>
        </w:rPr>
      </w:pPr>
      <w:r w:rsidRPr="00F85B8D">
        <w:rPr>
          <w:rFonts w:ascii="Times New Roman" w:hAnsi="Times New Roman"/>
        </w:rPr>
        <w:t xml:space="preserve">b. Thực hiện đầy đủ nghĩa vụ với Nhà nước; tích cực tham gia các chương trình về an sinh xã hội. </w:t>
      </w:r>
    </w:p>
    <w:p w14:paraId="4EE468C7" w14:textId="206269BB" w:rsidR="00F85B8D" w:rsidRPr="00F85B8D" w:rsidRDefault="00F85B8D" w:rsidP="00ED6F14">
      <w:pPr>
        <w:ind w:firstLine="567"/>
        <w:jc w:val="both"/>
        <w:rPr>
          <w:rFonts w:ascii="Times New Roman" w:hAnsi="Times New Roman"/>
        </w:rPr>
      </w:pPr>
      <w:r w:rsidRPr="00F85B8D">
        <w:rPr>
          <w:rFonts w:ascii="Times New Roman" w:hAnsi="Times New Roman"/>
        </w:rPr>
        <w:t>c. Thực hiện nghiêm mọi chế độ, ch</w:t>
      </w:r>
      <w:r w:rsidRPr="00F85B8D">
        <w:rPr>
          <w:rFonts w:ascii="Times New Roman" w:hAnsi="Times New Roman"/>
        </w:rPr>
        <w:t>í</w:t>
      </w:r>
      <w:r w:rsidRPr="00F85B8D">
        <w:rPr>
          <w:rFonts w:ascii="Times New Roman" w:hAnsi="Times New Roman"/>
        </w:rPr>
        <w:t>nh sách, quyền lợi hợp pháp của</w:t>
      </w:r>
      <w:r w:rsidRPr="00F85B8D">
        <w:rPr>
          <w:rFonts w:ascii="Times New Roman" w:hAnsi="Times New Roman"/>
        </w:rPr>
        <w:t xml:space="preserve"> người lao động</w:t>
      </w:r>
      <w:r w:rsidRPr="00F85B8D">
        <w:rPr>
          <w:rFonts w:ascii="Times New Roman" w:hAnsi="Times New Roman"/>
        </w:rPr>
        <w:t xml:space="preserve"> theo các quy định của pháp luật. </w:t>
      </w:r>
    </w:p>
    <w:p w14:paraId="590AC2D9" w14:textId="52D19F98" w:rsidR="00F85B8D" w:rsidRPr="00F85B8D" w:rsidRDefault="00F85B8D" w:rsidP="00ED6F14">
      <w:pPr>
        <w:ind w:firstLine="567"/>
        <w:jc w:val="both"/>
        <w:rPr>
          <w:rFonts w:ascii="Times New Roman" w:hAnsi="Times New Roman"/>
        </w:rPr>
      </w:pPr>
      <w:r w:rsidRPr="00F85B8D">
        <w:rPr>
          <w:rFonts w:ascii="Times New Roman" w:hAnsi="Times New Roman"/>
        </w:rPr>
        <w:t>d. Sản xuất, kinh doanh, cạnh tranh lành mạnh theo quy định của pháp luật.</w:t>
      </w:r>
    </w:p>
    <w:p w14:paraId="517720AE" w14:textId="77777777" w:rsidR="00ED6F14" w:rsidRPr="00ED6F14" w:rsidRDefault="00ED6F14" w:rsidP="00ED6F14">
      <w:pPr>
        <w:ind w:firstLine="567"/>
        <w:jc w:val="both"/>
        <w:rPr>
          <w:rFonts w:ascii="Times New Roman" w:hAnsi="Times New Roman"/>
          <w:spacing w:val="-4"/>
        </w:rPr>
      </w:pPr>
    </w:p>
    <w:tbl>
      <w:tblPr>
        <w:tblW w:w="0" w:type="auto"/>
        <w:tblLook w:val="01E0" w:firstRow="1" w:lastRow="1" w:firstColumn="1" w:lastColumn="1" w:noHBand="0" w:noVBand="0"/>
      </w:tblPr>
      <w:tblGrid>
        <w:gridCol w:w="4537"/>
        <w:gridCol w:w="4535"/>
      </w:tblGrid>
      <w:tr w:rsidR="002D4CB5" w:rsidRPr="00CF5DBF" w14:paraId="3073A860" w14:textId="77777777">
        <w:tc>
          <w:tcPr>
            <w:tcW w:w="4644" w:type="dxa"/>
          </w:tcPr>
          <w:p w14:paraId="47978AFB" w14:textId="77777777" w:rsidR="007E09F5" w:rsidRPr="008B1FAD" w:rsidRDefault="008B1FAD" w:rsidP="008B1FAD">
            <w:pPr>
              <w:jc w:val="center"/>
              <w:rPr>
                <w:rFonts w:ascii="Times New Roman" w:hAnsi="Times New Roman"/>
                <w:b/>
                <w:iCs/>
                <w:spacing w:val="-4"/>
                <w:lang w:val="nl-NL"/>
              </w:rPr>
            </w:pPr>
            <w:r w:rsidRPr="008B1FAD">
              <w:rPr>
                <w:rFonts w:ascii="Times New Roman" w:hAnsi="Times New Roman"/>
                <w:b/>
                <w:iCs/>
                <w:spacing w:val="-4"/>
                <w:lang w:val="nl-NL"/>
              </w:rPr>
              <w:t>TM. BCH CÔNG ĐOÀN</w:t>
            </w:r>
          </w:p>
          <w:p w14:paraId="093165A5" w14:textId="77777777" w:rsidR="008B1FAD" w:rsidRPr="008B1FAD" w:rsidRDefault="008B1FAD" w:rsidP="008B1FAD">
            <w:pPr>
              <w:jc w:val="center"/>
              <w:rPr>
                <w:rFonts w:ascii="Times New Roman" w:hAnsi="Times New Roman"/>
                <w:b/>
                <w:iCs/>
                <w:spacing w:val="-4"/>
                <w:lang w:val="nl-NL"/>
              </w:rPr>
            </w:pPr>
            <w:r w:rsidRPr="008B1FAD">
              <w:rPr>
                <w:rFonts w:ascii="Times New Roman" w:hAnsi="Times New Roman"/>
                <w:b/>
                <w:iCs/>
                <w:spacing w:val="-4"/>
                <w:lang w:val="nl-NL"/>
              </w:rPr>
              <w:t>CHỦ TỊCH</w:t>
            </w:r>
          </w:p>
          <w:p w14:paraId="11A6F040" w14:textId="4C86BC6F" w:rsidR="008B1FAD" w:rsidRPr="008B1FAD" w:rsidRDefault="008B1FAD" w:rsidP="008B1FAD">
            <w:pPr>
              <w:jc w:val="center"/>
              <w:rPr>
                <w:rFonts w:ascii="Times New Roman" w:hAnsi="Times New Roman"/>
                <w:bCs/>
                <w:i/>
                <w:spacing w:val="-4"/>
                <w:lang w:val="nl-NL"/>
              </w:rPr>
            </w:pPr>
            <w:r w:rsidRPr="008B1FAD">
              <w:rPr>
                <w:rFonts w:ascii="Times New Roman" w:hAnsi="Times New Roman"/>
                <w:bCs/>
                <w:i/>
                <w:spacing w:val="-4"/>
                <w:sz w:val="24"/>
                <w:szCs w:val="24"/>
                <w:lang w:val="nl-NL"/>
              </w:rPr>
              <w:t>(Ký tên, đóng dấu)</w:t>
            </w:r>
          </w:p>
          <w:p w14:paraId="6F1AE53C" w14:textId="77777777" w:rsidR="008B1FAD" w:rsidRDefault="008B1FAD" w:rsidP="008B1FAD">
            <w:pPr>
              <w:jc w:val="center"/>
              <w:rPr>
                <w:rFonts w:ascii="Times New Roman" w:hAnsi="Times New Roman"/>
                <w:bCs/>
                <w:iCs/>
                <w:spacing w:val="-4"/>
                <w:lang w:val="nl-NL"/>
              </w:rPr>
            </w:pPr>
          </w:p>
          <w:p w14:paraId="284EA05A" w14:textId="77777777" w:rsidR="008B1FAD" w:rsidRDefault="008B1FAD" w:rsidP="008B1FAD">
            <w:pPr>
              <w:jc w:val="center"/>
              <w:rPr>
                <w:rFonts w:ascii="Times New Roman" w:hAnsi="Times New Roman"/>
                <w:bCs/>
                <w:iCs/>
                <w:spacing w:val="-4"/>
                <w:lang w:val="nl-NL"/>
              </w:rPr>
            </w:pPr>
          </w:p>
          <w:p w14:paraId="0547666F" w14:textId="03E56B6D" w:rsidR="008B1FAD" w:rsidRPr="008B1FAD" w:rsidRDefault="008B1FAD" w:rsidP="008B1FAD">
            <w:pPr>
              <w:jc w:val="center"/>
              <w:rPr>
                <w:rFonts w:ascii="Times New Roman" w:hAnsi="Times New Roman"/>
                <w:bCs/>
                <w:iCs/>
                <w:spacing w:val="-4"/>
                <w:lang w:val="nl-NL"/>
              </w:rPr>
            </w:pPr>
          </w:p>
        </w:tc>
        <w:tc>
          <w:tcPr>
            <w:tcW w:w="4644" w:type="dxa"/>
          </w:tcPr>
          <w:p w14:paraId="1F316C92" w14:textId="63F42E2C" w:rsidR="002D4CB5" w:rsidRPr="006D4EE1" w:rsidRDefault="008B1FAD" w:rsidP="001419B4">
            <w:pPr>
              <w:jc w:val="center"/>
              <w:rPr>
                <w:rFonts w:ascii="Times New Roman" w:hAnsi="Times New Roman"/>
                <w:b/>
                <w:spacing w:val="-4"/>
                <w:lang w:val="nl-NL"/>
              </w:rPr>
            </w:pPr>
            <w:r>
              <w:rPr>
                <w:rFonts w:ascii="Times New Roman" w:hAnsi="Times New Roman"/>
                <w:b/>
                <w:spacing w:val="-4"/>
                <w:lang w:val="nl-NL"/>
              </w:rPr>
              <w:t>GIÁM ĐỐC</w:t>
            </w:r>
          </w:p>
          <w:p w14:paraId="461ED203" w14:textId="01B12A0B" w:rsidR="002D4CB5" w:rsidRPr="001419B4" w:rsidRDefault="001419B4" w:rsidP="002E50D4">
            <w:pPr>
              <w:jc w:val="center"/>
              <w:rPr>
                <w:rFonts w:ascii="Times New Roman" w:hAnsi="Times New Roman"/>
                <w:bCs/>
                <w:i/>
                <w:iCs/>
                <w:spacing w:val="-4"/>
                <w:lang w:val="nl-NL"/>
              </w:rPr>
            </w:pPr>
            <w:r w:rsidRPr="001419B4">
              <w:rPr>
                <w:rFonts w:ascii="Times New Roman" w:hAnsi="Times New Roman"/>
                <w:bCs/>
                <w:i/>
                <w:iCs/>
                <w:spacing w:val="-4"/>
                <w:sz w:val="24"/>
                <w:szCs w:val="24"/>
                <w:lang w:val="nl-NL"/>
              </w:rPr>
              <w:t>(Ký tên, đóng dấu)</w:t>
            </w:r>
          </w:p>
          <w:p w14:paraId="276BA70A" w14:textId="77777777" w:rsidR="005A7085" w:rsidRDefault="005A7085" w:rsidP="002E50D4">
            <w:pPr>
              <w:jc w:val="center"/>
              <w:rPr>
                <w:rFonts w:ascii="Times New Roman" w:hAnsi="Times New Roman"/>
                <w:b/>
                <w:spacing w:val="-4"/>
                <w:lang w:val="nl-NL"/>
              </w:rPr>
            </w:pPr>
          </w:p>
          <w:p w14:paraId="67F3FE53" w14:textId="77777777" w:rsidR="00DA3B4C" w:rsidRDefault="00DA3B4C" w:rsidP="002E50D4">
            <w:pPr>
              <w:jc w:val="center"/>
              <w:rPr>
                <w:rFonts w:ascii="Times New Roman" w:hAnsi="Times New Roman"/>
                <w:b/>
                <w:spacing w:val="-4"/>
                <w:lang w:val="nl-NL"/>
              </w:rPr>
            </w:pPr>
          </w:p>
          <w:p w14:paraId="1670B23D" w14:textId="77777777" w:rsidR="001161E8" w:rsidRDefault="001161E8" w:rsidP="002E50D4">
            <w:pPr>
              <w:jc w:val="center"/>
              <w:rPr>
                <w:rFonts w:ascii="Times New Roman" w:hAnsi="Times New Roman"/>
                <w:b/>
                <w:spacing w:val="-4"/>
                <w:lang w:val="nl-NL"/>
              </w:rPr>
            </w:pPr>
          </w:p>
          <w:p w14:paraId="7C7279D7" w14:textId="77777777" w:rsidR="002D4CB5" w:rsidRDefault="002D4CB5" w:rsidP="002E50D4">
            <w:pPr>
              <w:jc w:val="center"/>
              <w:rPr>
                <w:rFonts w:ascii="Times New Roman" w:hAnsi="Times New Roman"/>
                <w:b/>
                <w:spacing w:val="-4"/>
                <w:lang w:val="nl-NL"/>
              </w:rPr>
            </w:pPr>
          </w:p>
          <w:p w14:paraId="4EB92956" w14:textId="299C2F05" w:rsidR="00811174" w:rsidRPr="00672563" w:rsidRDefault="00811174" w:rsidP="002E50D4">
            <w:pPr>
              <w:jc w:val="center"/>
              <w:rPr>
                <w:rFonts w:ascii="Times New Roman" w:hAnsi="Times New Roman"/>
                <w:b/>
                <w:spacing w:val="-4"/>
                <w:lang w:val="nl-NL"/>
              </w:rPr>
            </w:pPr>
          </w:p>
        </w:tc>
      </w:tr>
    </w:tbl>
    <w:p w14:paraId="600F4670" w14:textId="77777777" w:rsidR="004676FE" w:rsidRDefault="004676FE" w:rsidP="00DA3B4C">
      <w:pPr>
        <w:jc w:val="both"/>
        <w:rPr>
          <w:rFonts w:ascii="Times New Roman" w:hAnsi="Times New Roman"/>
          <w:lang w:val="nl-NL"/>
        </w:rPr>
      </w:pPr>
    </w:p>
    <w:sectPr w:rsidR="004676FE" w:rsidSect="00922B2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5FE"/>
    <w:multiLevelType w:val="hybridMultilevel"/>
    <w:tmpl w:val="BC6C1E34"/>
    <w:lvl w:ilvl="0" w:tplc="050E41C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31D245A"/>
    <w:multiLevelType w:val="hybridMultilevel"/>
    <w:tmpl w:val="3014BE6E"/>
    <w:lvl w:ilvl="0" w:tplc="3FD05E5A">
      <w:numFmt w:val="bullet"/>
      <w:lvlText w:val="-"/>
      <w:lvlJc w:val="left"/>
      <w:pPr>
        <w:tabs>
          <w:tab w:val="num" w:pos="1338"/>
        </w:tabs>
        <w:ind w:left="1338" w:hanging="765"/>
      </w:pPr>
      <w:rPr>
        <w:rFonts w:ascii="Times New Roman" w:eastAsia="Times New Roman" w:hAnsi="Times New Roman" w:cs="Times New Roman" w:hint="default"/>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2" w15:restartNumberingAfterBreak="0">
    <w:nsid w:val="40CB5B19"/>
    <w:multiLevelType w:val="hybridMultilevel"/>
    <w:tmpl w:val="BD14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178D7"/>
    <w:multiLevelType w:val="hybridMultilevel"/>
    <w:tmpl w:val="CCB4AD54"/>
    <w:lvl w:ilvl="0" w:tplc="DA9063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85572"/>
    <w:multiLevelType w:val="hybridMultilevel"/>
    <w:tmpl w:val="40A8DDD8"/>
    <w:lvl w:ilvl="0" w:tplc="D1C89A2E">
      <w:start w:val="1"/>
      <w:numFmt w:val="decimal"/>
      <w:lvlText w:val="%1."/>
      <w:lvlJc w:val="left"/>
      <w:pPr>
        <w:ind w:left="921" w:hanging="360"/>
      </w:pPr>
      <w:rPr>
        <w:rFonts w:ascii="Times New Roman" w:hAnsi="Times New Roman"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16cid:durableId="1017266642">
    <w:abstractNumId w:val="1"/>
  </w:num>
  <w:num w:numId="2" w16cid:durableId="1513302856">
    <w:abstractNumId w:val="3"/>
  </w:num>
  <w:num w:numId="3" w16cid:durableId="714697608">
    <w:abstractNumId w:val="4"/>
  </w:num>
  <w:num w:numId="4" w16cid:durableId="384838709">
    <w:abstractNumId w:val="2"/>
  </w:num>
  <w:num w:numId="5" w16cid:durableId="130072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B3"/>
    <w:rsid w:val="00002F59"/>
    <w:rsid w:val="00006186"/>
    <w:rsid w:val="000325E7"/>
    <w:rsid w:val="00044E85"/>
    <w:rsid w:val="00061671"/>
    <w:rsid w:val="000656A2"/>
    <w:rsid w:val="00074CE6"/>
    <w:rsid w:val="000908B5"/>
    <w:rsid w:val="000A116C"/>
    <w:rsid w:val="000B656B"/>
    <w:rsid w:val="000C091B"/>
    <w:rsid w:val="000C3014"/>
    <w:rsid w:val="000D1D87"/>
    <w:rsid w:val="000D309C"/>
    <w:rsid w:val="000D681D"/>
    <w:rsid w:val="000E0A61"/>
    <w:rsid w:val="000E28E7"/>
    <w:rsid w:val="000E3F6D"/>
    <w:rsid w:val="000E4D82"/>
    <w:rsid w:val="000F0D05"/>
    <w:rsid w:val="000F3B40"/>
    <w:rsid w:val="000F633C"/>
    <w:rsid w:val="000F75A9"/>
    <w:rsid w:val="0010744F"/>
    <w:rsid w:val="001161E8"/>
    <w:rsid w:val="0012108D"/>
    <w:rsid w:val="00124A56"/>
    <w:rsid w:val="00127124"/>
    <w:rsid w:val="00140FE4"/>
    <w:rsid w:val="001419B4"/>
    <w:rsid w:val="00144DED"/>
    <w:rsid w:val="001633A7"/>
    <w:rsid w:val="00163B9C"/>
    <w:rsid w:val="001651D4"/>
    <w:rsid w:val="0016644D"/>
    <w:rsid w:val="00193756"/>
    <w:rsid w:val="001A6EDA"/>
    <w:rsid w:val="001A7833"/>
    <w:rsid w:val="001B2C28"/>
    <w:rsid w:val="001B5981"/>
    <w:rsid w:val="001B69DE"/>
    <w:rsid w:val="001C1F67"/>
    <w:rsid w:val="001D6D37"/>
    <w:rsid w:val="001E68C1"/>
    <w:rsid w:val="001E74B5"/>
    <w:rsid w:val="001F5D24"/>
    <w:rsid w:val="001F625F"/>
    <w:rsid w:val="001F761A"/>
    <w:rsid w:val="002019A7"/>
    <w:rsid w:val="002034CE"/>
    <w:rsid w:val="002052A4"/>
    <w:rsid w:val="00212EB1"/>
    <w:rsid w:val="00213804"/>
    <w:rsid w:val="00216C2E"/>
    <w:rsid w:val="00217AF3"/>
    <w:rsid w:val="00230566"/>
    <w:rsid w:val="00241857"/>
    <w:rsid w:val="00241DF2"/>
    <w:rsid w:val="00242B72"/>
    <w:rsid w:val="00252C60"/>
    <w:rsid w:val="002627F0"/>
    <w:rsid w:val="002731A3"/>
    <w:rsid w:val="002736C9"/>
    <w:rsid w:val="00280600"/>
    <w:rsid w:val="002949E1"/>
    <w:rsid w:val="002A15B3"/>
    <w:rsid w:val="002C2E6D"/>
    <w:rsid w:val="002C2F61"/>
    <w:rsid w:val="002D303A"/>
    <w:rsid w:val="002D4CB5"/>
    <w:rsid w:val="002E3A5B"/>
    <w:rsid w:val="002E50D4"/>
    <w:rsid w:val="002F2BA2"/>
    <w:rsid w:val="002F2DFB"/>
    <w:rsid w:val="002F7D16"/>
    <w:rsid w:val="003010C3"/>
    <w:rsid w:val="003113DB"/>
    <w:rsid w:val="003152F1"/>
    <w:rsid w:val="003258D9"/>
    <w:rsid w:val="00342BFB"/>
    <w:rsid w:val="00347C2D"/>
    <w:rsid w:val="003541B5"/>
    <w:rsid w:val="003579E5"/>
    <w:rsid w:val="00362DCD"/>
    <w:rsid w:val="0038401C"/>
    <w:rsid w:val="00393D77"/>
    <w:rsid w:val="003A4A53"/>
    <w:rsid w:val="003B0EFE"/>
    <w:rsid w:val="003C16F1"/>
    <w:rsid w:val="003C52C0"/>
    <w:rsid w:val="003D1EBE"/>
    <w:rsid w:val="003E07DA"/>
    <w:rsid w:val="003E1893"/>
    <w:rsid w:val="003E1AE2"/>
    <w:rsid w:val="003E1D07"/>
    <w:rsid w:val="00407151"/>
    <w:rsid w:val="004128F1"/>
    <w:rsid w:val="00412D7C"/>
    <w:rsid w:val="004168AE"/>
    <w:rsid w:val="0042179E"/>
    <w:rsid w:val="00424F7E"/>
    <w:rsid w:val="00435C75"/>
    <w:rsid w:val="00444C4A"/>
    <w:rsid w:val="00447615"/>
    <w:rsid w:val="00450B2E"/>
    <w:rsid w:val="00451043"/>
    <w:rsid w:val="004515C6"/>
    <w:rsid w:val="00453C4A"/>
    <w:rsid w:val="00464347"/>
    <w:rsid w:val="004676FE"/>
    <w:rsid w:val="0047166B"/>
    <w:rsid w:val="00487516"/>
    <w:rsid w:val="00491FF2"/>
    <w:rsid w:val="00492580"/>
    <w:rsid w:val="00493ADD"/>
    <w:rsid w:val="00496A7A"/>
    <w:rsid w:val="004A0089"/>
    <w:rsid w:val="004B0A6D"/>
    <w:rsid w:val="004B1747"/>
    <w:rsid w:val="004D1692"/>
    <w:rsid w:val="004D264C"/>
    <w:rsid w:val="004D5A5D"/>
    <w:rsid w:val="004E4C8C"/>
    <w:rsid w:val="004E4EAE"/>
    <w:rsid w:val="004E5F2F"/>
    <w:rsid w:val="004E6862"/>
    <w:rsid w:val="004F1E79"/>
    <w:rsid w:val="004F1EFA"/>
    <w:rsid w:val="004F226E"/>
    <w:rsid w:val="00502EE8"/>
    <w:rsid w:val="00506366"/>
    <w:rsid w:val="00541BE2"/>
    <w:rsid w:val="005440F7"/>
    <w:rsid w:val="00544ABC"/>
    <w:rsid w:val="00545D18"/>
    <w:rsid w:val="00546A1D"/>
    <w:rsid w:val="0055793C"/>
    <w:rsid w:val="005735A2"/>
    <w:rsid w:val="00582E94"/>
    <w:rsid w:val="0058409E"/>
    <w:rsid w:val="00590D54"/>
    <w:rsid w:val="0059298C"/>
    <w:rsid w:val="005A0F93"/>
    <w:rsid w:val="005A7085"/>
    <w:rsid w:val="005B4AFA"/>
    <w:rsid w:val="005B4FE2"/>
    <w:rsid w:val="005D07B6"/>
    <w:rsid w:val="005D3C24"/>
    <w:rsid w:val="005D6FD0"/>
    <w:rsid w:val="005F1408"/>
    <w:rsid w:val="005F3F83"/>
    <w:rsid w:val="0060380C"/>
    <w:rsid w:val="0061504A"/>
    <w:rsid w:val="006153AD"/>
    <w:rsid w:val="006165F9"/>
    <w:rsid w:val="0062012C"/>
    <w:rsid w:val="00636289"/>
    <w:rsid w:val="00656184"/>
    <w:rsid w:val="00662640"/>
    <w:rsid w:val="00672563"/>
    <w:rsid w:val="00674E1A"/>
    <w:rsid w:val="00676ECE"/>
    <w:rsid w:val="00681197"/>
    <w:rsid w:val="0068665C"/>
    <w:rsid w:val="006930B1"/>
    <w:rsid w:val="006963EE"/>
    <w:rsid w:val="006A2AF4"/>
    <w:rsid w:val="006B1B12"/>
    <w:rsid w:val="006B2340"/>
    <w:rsid w:val="006C5CB9"/>
    <w:rsid w:val="006D0D55"/>
    <w:rsid w:val="006D22BB"/>
    <w:rsid w:val="006D4EE1"/>
    <w:rsid w:val="006D5B72"/>
    <w:rsid w:val="006E0A23"/>
    <w:rsid w:val="006F37E4"/>
    <w:rsid w:val="006F7DD6"/>
    <w:rsid w:val="00721F31"/>
    <w:rsid w:val="0073385F"/>
    <w:rsid w:val="00737335"/>
    <w:rsid w:val="007455A8"/>
    <w:rsid w:val="00746946"/>
    <w:rsid w:val="007552CB"/>
    <w:rsid w:val="00763DBC"/>
    <w:rsid w:val="0078038D"/>
    <w:rsid w:val="0078067C"/>
    <w:rsid w:val="00780C0D"/>
    <w:rsid w:val="0078729F"/>
    <w:rsid w:val="00787D02"/>
    <w:rsid w:val="00796C59"/>
    <w:rsid w:val="0079790E"/>
    <w:rsid w:val="007A7A02"/>
    <w:rsid w:val="007B0EE0"/>
    <w:rsid w:val="007B7540"/>
    <w:rsid w:val="007C0EB9"/>
    <w:rsid w:val="007D2A28"/>
    <w:rsid w:val="007E09F5"/>
    <w:rsid w:val="007E0C56"/>
    <w:rsid w:val="007E57EA"/>
    <w:rsid w:val="007F1298"/>
    <w:rsid w:val="007F31BC"/>
    <w:rsid w:val="007F62CB"/>
    <w:rsid w:val="007F6BF8"/>
    <w:rsid w:val="007F78B0"/>
    <w:rsid w:val="007F7E87"/>
    <w:rsid w:val="008101F2"/>
    <w:rsid w:val="00810D53"/>
    <w:rsid w:val="00811174"/>
    <w:rsid w:val="0081143A"/>
    <w:rsid w:val="0081638D"/>
    <w:rsid w:val="00824BCD"/>
    <w:rsid w:val="0083365D"/>
    <w:rsid w:val="00833C91"/>
    <w:rsid w:val="00837A1E"/>
    <w:rsid w:val="0084172B"/>
    <w:rsid w:val="00843CB9"/>
    <w:rsid w:val="00844115"/>
    <w:rsid w:val="00844FA9"/>
    <w:rsid w:val="00873C92"/>
    <w:rsid w:val="00875437"/>
    <w:rsid w:val="008802B6"/>
    <w:rsid w:val="008814BA"/>
    <w:rsid w:val="00887977"/>
    <w:rsid w:val="0089136C"/>
    <w:rsid w:val="008A533F"/>
    <w:rsid w:val="008B1FAD"/>
    <w:rsid w:val="008C22CD"/>
    <w:rsid w:val="008E512A"/>
    <w:rsid w:val="008F0548"/>
    <w:rsid w:val="008F3D53"/>
    <w:rsid w:val="008F5656"/>
    <w:rsid w:val="008F6DC0"/>
    <w:rsid w:val="008F7FB3"/>
    <w:rsid w:val="00902958"/>
    <w:rsid w:val="00904DFD"/>
    <w:rsid w:val="0091127B"/>
    <w:rsid w:val="009141C6"/>
    <w:rsid w:val="0091448F"/>
    <w:rsid w:val="00914DE0"/>
    <w:rsid w:val="00921039"/>
    <w:rsid w:val="00922B28"/>
    <w:rsid w:val="0092611B"/>
    <w:rsid w:val="0092749E"/>
    <w:rsid w:val="0093056A"/>
    <w:rsid w:val="00967E84"/>
    <w:rsid w:val="00970429"/>
    <w:rsid w:val="009A360B"/>
    <w:rsid w:val="009A7008"/>
    <w:rsid w:val="009C1BBF"/>
    <w:rsid w:val="009C4613"/>
    <w:rsid w:val="009C5F34"/>
    <w:rsid w:val="009D06F8"/>
    <w:rsid w:val="009D3EE5"/>
    <w:rsid w:val="009E2076"/>
    <w:rsid w:val="009F6ABD"/>
    <w:rsid w:val="00A05A17"/>
    <w:rsid w:val="00A159AD"/>
    <w:rsid w:val="00A16D82"/>
    <w:rsid w:val="00A20795"/>
    <w:rsid w:val="00A23F8D"/>
    <w:rsid w:val="00A273EF"/>
    <w:rsid w:val="00A3123A"/>
    <w:rsid w:val="00A3188E"/>
    <w:rsid w:val="00A34021"/>
    <w:rsid w:val="00A41A76"/>
    <w:rsid w:val="00A42784"/>
    <w:rsid w:val="00A431EE"/>
    <w:rsid w:val="00A636A1"/>
    <w:rsid w:val="00A72799"/>
    <w:rsid w:val="00A733D1"/>
    <w:rsid w:val="00A80A52"/>
    <w:rsid w:val="00A840D3"/>
    <w:rsid w:val="00A969E0"/>
    <w:rsid w:val="00AA2FF9"/>
    <w:rsid w:val="00AA6192"/>
    <w:rsid w:val="00AB17DD"/>
    <w:rsid w:val="00AC6D71"/>
    <w:rsid w:val="00AD77E6"/>
    <w:rsid w:val="00AF54A8"/>
    <w:rsid w:val="00AF5FF2"/>
    <w:rsid w:val="00B149FB"/>
    <w:rsid w:val="00B22875"/>
    <w:rsid w:val="00B239FB"/>
    <w:rsid w:val="00B25D8C"/>
    <w:rsid w:val="00B3291E"/>
    <w:rsid w:val="00B34780"/>
    <w:rsid w:val="00B4669A"/>
    <w:rsid w:val="00B527AC"/>
    <w:rsid w:val="00B55208"/>
    <w:rsid w:val="00B71D32"/>
    <w:rsid w:val="00B73A48"/>
    <w:rsid w:val="00B7456C"/>
    <w:rsid w:val="00B75C52"/>
    <w:rsid w:val="00BA72E0"/>
    <w:rsid w:val="00BB59EA"/>
    <w:rsid w:val="00BC40C6"/>
    <w:rsid w:val="00BD02EF"/>
    <w:rsid w:val="00BD33F3"/>
    <w:rsid w:val="00BD612E"/>
    <w:rsid w:val="00BE5C2D"/>
    <w:rsid w:val="00C00150"/>
    <w:rsid w:val="00C0234B"/>
    <w:rsid w:val="00C076AC"/>
    <w:rsid w:val="00C118A6"/>
    <w:rsid w:val="00C12536"/>
    <w:rsid w:val="00C24BA8"/>
    <w:rsid w:val="00C257AD"/>
    <w:rsid w:val="00C30CF3"/>
    <w:rsid w:val="00C365EB"/>
    <w:rsid w:val="00C37C20"/>
    <w:rsid w:val="00C40106"/>
    <w:rsid w:val="00C4641D"/>
    <w:rsid w:val="00C478E3"/>
    <w:rsid w:val="00C55B58"/>
    <w:rsid w:val="00C63FDE"/>
    <w:rsid w:val="00C74DCF"/>
    <w:rsid w:val="00C87E51"/>
    <w:rsid w:val="00C90E17"/>
    <w:rsid w:val="00C97790"/>
    <w:rsid w:val="00CA011A"/>
    <w:rsid w:val="00CA06AF"/>
    <w:rsid w:val="00CA1409"/>
    <w:rsid w:val="00CA56FD"/>
    <w:rsid w:val="00CA6E35"/>
    <w:rsid w:val="00CA7B71"/>
    <w:rsid w:val="00CB29C2"/>
    <w:rsid w:val="00CC5134"/>
    <w:rsid w:val="00CC6B05"/>
    <w:rsid w:val="00CD2BFC"/>
    <w:rsid w:val="00CD7EFE"/>
    <w:rsid w:val="00CF3862"/>
    <w:rsid w:val="00CF5DBF"/>
    <w:rsid w:val="00D16099"/>
    <w:rsid w:val="00D254D9"/>
    <w:rsid w:val="00D26B02"/>
    <w:rsid w:val="00D34C83"/>
    <w:rsid w:val="00D50BC5"/>
    <w:rsid w:val="00D54609"/>
    <w:rsid w:val="00D6141D"/>
    <w:rsid w:val="00D72AE5"/>
    <w:rsid w:val="00D77A35"/>
    <w:rsid w:val="00D854B5"/>
    <w:rsid w:val="00D856A8"/>
    <w:rsid w:val="00D94D37"/>
    <w:rsid w:val="00D96F66"/>
    <w:rsid w:val="00D97AC6"/>
    <w:rsid w:val="00DA3B4C"/>
    <w:rsid w:val="00DB0BC9"/>
    <w:rsid w:val="00DB39AB"/>
    <w:rsid w:val="00DB5243"/>
    <w:rsid w:val="00DB5523"/>
    <w:rsid w:val="00DB5D5A"/>
    <w:rsid w:val="00DC5CA1"/>
    <w:rsid w:val="00DD133B"/>
    <w:rsid w:val="00DE7481"/>
    <w:rsid w:val="00DF26C8"/>
    <w:rsid w:val="00DF7327"/>
    <w:rsid w:val="00DF761B"/>
    <w:rsid w:val="00E01186"/>
    <w:rsid w:val="00E25ED6"/>
    <w:rsid w:val="00E347AC"/>
    <w:rsid w:val="00E353F0"/>
    <w:rsid w:val="00E4109E"/>
    <w:rsid w:val="00E41161"/>
    <w:rsid w:val="00E5172C"/>
    <w:rsid w:val="00E526C2"/>
    <w:rsid w:val="00E61640"/>
    <w:rsid w:val="00E65BA2"/>
    <w:rsid w:val="00E7116F"/>
    <w:rsid w:val="00E75D98"/>
    <w:rsid w:val="00E77660"/>
    <w:rsid w:val="00E93B06"/>
    <w:rsid w:val="00E96B4C"/>
    <w:rsid w:val="00E973B2"/>
    <w:rsid w:val="00E97FD6"/>
    <w:rsid w:val="00EA7D9D"/>
    <w:rsid w:val="00EB795A"/>
    <w:rsid w:val="00EC2B77"/>
    <w:rsid w:val="00ED6F14"/>
    <w:rsid w:val="00ED7C50"/>
    <w:rsid w:val="00EE0157"/>
    <w:rsid w:val="00EE2A99"/>
    <w:rsid w:val="00EE3EF3"/>
    <w:rsid w:val="00EE47ED"/>
    <w:rsid w:val="00EE5B95"/>
    <w:rsid w:val="00EE5E88"/>
    <w:rsid w:val="00EF23C5"/>
    <w:rsid w:val="00EF445C"/>
    <w:rsid w:val="00EF5915"/>
    <w:rsid w:val="00EF62EC"/>
    <w:rsid w:val="00EF6B44"/>
    <w:rsid w:val="00F03BE2"/>
    <w:rsid w:val="00F10B01"/>
    <w:rsid w:val="00F115A3"/>
    <w:rsid w:val="00F16342"/>
    <w:rsid w:val="00F21CE5"/>
    <w:rsid w:val="00F22A84"/>
    <w:rsid w:val="00F254AA"/>
    <w:rsid w:val="00F33AA7"/>
    <w:rsid w:val="00F35E17"/>
    <w:rsid w:val="00F37AEA"/>
    <w:rsid w:val="00F40C93"/>
    <w:rsid w:val="00F47914"/>
    <w:rsid w:val="00F61321"/>
    <w:rsid w:val="00F857A5"/>
    <w:rsid w:val="00F85B8D"/>
    <w:rsid w:val="00F864E2"/>
    <w:rsid w:val="00F9390A"/>
    <w:rsid w:val="00FA2D7F"/>
    <w:rsid w:val="00FB076B"/>
    <w:rsid w:val="00FB3F65"/>
    <w:rsid w:val="00FB4566"/>
    <w:rsid w:val="00FC503C"/>
    <w:rsid w:val="00FC7BE1"/>
    <w:rsid w:val="00FD0062"/>
    <w:rsid w:val="00FD5DFE"/>
    <w:rsid w:val="00FE343B"/>
    <w:rsid w:val="00FE6844"/>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6F946"/>
  <w15:chartTrackingRefBased/>
  <w15:docId w15:val="{6F488796-1E24-4082-B2D3-11A7C82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03A"/>
    <w:rPr>
      <w:rFonts w:ascii=".VnTime" w:hAnsi=".VnTime"/>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4CB5"/>
    <w:rPr>
      <w:color w:val="0000FF"/>
      <w:u w:val="single"/>
    </w:rPr>
  </w:style>
  <w:style w:type="paragraph" w:styleId="NormalWeb">
    <w:name w:val="Normal (Web)"/>
    <w:basedOn w:val="Normal"/>
    <w:unhideWhenUsed/>
    <w:rsid w:val="00D254D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254D9"/>
  </w:style>
  <w:style w:type="paragraph" w:customStyle="1" w:styleId="Char">
    <w:name w:val="Char"/>
    <w:basedOn w:val="Normal"/>
    <w:rsid w:val="00CA06AF"/>
    <w:pPr>
      <w:spacing w:before="60" w:after="160" w:line="240" w:lineRule="exact"/>
      <w:ind w:firstLine="720"/>
      <w:jc w:val="both"/>
    </w:pPr>
    <w:rPr>
      <w:rFonts w:ascii="Verdana" w:hAnsi="Verdana"/>
      <w:sz w:val="22"/>
      <w:szCs w:val="20"/>
      <w:lang w:val="en-ZA"/>
    </w:rPr>
  </w:style>
  <w:style w:type="paragraph" w:styleId="BalloonText">
    <w:name w:val="Balloon Text"/>
    <w:basedOn w:val="Normal"/>
    <w:link w:val="BalloonTextChar"/>
    <w:rsid w:val="00545D18"/>
    <w:rPr>
      <w:rFonts w:ascii="Segoe UI" w:hAnsi="Segoe UI" w:cs="Segoe UI"/>
      <w:sz w:val="18"/>
      <w:szCs w:val="18"/>
    </w:rPr>
  </w:style>
  <w:style w:type="character" w:customStyle="1" w:styleId="BalloonTextChar">
    <w:name w:val="Balloon Text Char"/>
    <w:link w:val="BalloonText"/>
    <w:rsid w:val="00545D18"/>
    <w:rPr>
      <w:rFonts w:ascii="Segoe UI" w:hAnsi="Segoe UI" w:cs="Segoe UI"/>
      <w:sz w:val="18"/>
      <w:szCs w:val="18"/>
    </w:rPr>
  </w:style>
  <w:style w:type="paragraph" w:styleId="ListParagraph">
    <w:name w:val="List Paragraph"/>
    <w:basedOn w:val="Normal"/>
    <w:uiPriority w:val="34"/>
    <w:qFormat/>
    <w:rsid w:val="0076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1167">
      <w:bodyDiv w:val="1"/>
      <w:marLeft w:val="0"/>
      <w:marRight w:val="0"/>
      <w:marTop w:val="0"/>
      <w:marBottom w:val="0"/>
      <w:divBdr>
        <w:top w:val="none" w:sz="0" w:space="0" w:color="auto"/>
        <w:left w:val="none" w:sz="0" w:space="0" w:color="auto"/>
        <w:bottom w:val="none" w:sz="0" w:space="0" w:color="auto"/>
        <w:right w:val="none" w:sz="0" w:space="0" w:color="auto"/>
      </w:divBdr>
    </w:div>
    <w:div w:id="179710369">
      <w:bodyDiv w:val="1"/>
      <w:marLeft w:val="0"/>
      <w:marRight w:val="0"/>
      <w:marTop w:val="0"/>
      <w:marBottom w:val="0"/>
      <w:divBdr>
        <w:top w:val="none" w:sz="0" w:space="0" w:color="auto"/>
        <w:left w:val="none" w:sz="0" w:space="0" w:color="auto"/>
        <w:bottom w:val="none" w:sz="0" w:space="0" w:color="auto"/>
        <w:right w:val="none" w:sz="0" w:space="0" w:color="auto"/>
      </w:divBdr>
    </w:div>
    <w:div w:id="409041775">
      <w:bodyDiv w:val="1"/>
      <w:marLeft w:val="0"/>
      <w:marRight w:val="0"/>
      <w:marTop w:val="0"/>
      <w:marBottom w:val="0"/>
      <w:divBdr>
        <w:top w:val="none" w:sz="0" w:space="0" w:color="auto"/>
        <w:left w:val="none" w:sz="0" w:space="0" w:color="auto"/>
        <w:bottom w:val="none" w:sz="0" w:space="0" w:color="auto"/>
        <w:right w:val="none" w:sz="0" w:space="0" w:color="auto"/>
      </w:divBdr>
    </w:div>
    <w:div w:id="740719539">
      <w:bodyDiv w:val="1"/>
      <w:marLeft w:val="0"/>
      <w:marRight w:val="0"/>
      <w:marTop w:val="0"/>
      <w:marBottom w:val="0"/>
      <w:divBdr>
        <w:top w:val="none" w:sz="0" w:space="0" w:color="auto"/>
        <w:left w:val="none" w:sz="0" w:space="0" w:color="auto"/>
        <w:bottom w:val="none" w:sz="0" w:space="0" w:color="auto"/>
        <w:right w:val="none" w:sz="0" w:space="0" w:color="auto"/>
      </w:divBdr>
    </w:div>
    <w:div w:id="9826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vt:lpstr>
    </vt:vector>
  </TitlesOfParts>
  <Company>Version 5.1 build 2600</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Microsoft Windows</dc:creator>
  <cp:keywords/>
  <cp:lastModifiedBy>Tuấn Nguyễn Minh</cp:lastModifiedBy>
  <cp:revision>2</cp:revision>
  <cp:lastPrinted>2021-11-29T03:57:00Z</cp:lastPrinted>
  <dcterms:created xsi:type="dcterms:W3CDTF">2024-02-22T08:40:00Z</dcterms:created>
  <dcterms:modified xsi:type="dcterms:W3CDTF">2024-02-22T08:40:00Z</dcterms:modified>
</cp:coreProperties>
</file>